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A340" w14:textId="3A6DC526" w:rsidR="008C437E" w:rsidRDefault="008C437E">
      <w:pPr>
        <w:pStyle w:val="Heading1"/>
        <w:rPr>
          <w:rFonts w:asciiTheme="majorHAnsi" w:hAnsiTheme="majorHAnsi"/>
          <w:sz w:val="24"/>
          <w:szCs w:val="24"/>
        </w:rPr>
      </w:pPr>
      <w:r w:rsidRPr="00313902">
        <w:rPr>
          <w:rFonts w:asciiTheme="majorHAnsi" w:hAnsiTheme="majorHAnsi"/>
          <w:sz w:val="24"/>
          <w:szCs w:val="24"/>
        </w:rPr>
        <w:t>WELLNESS CENTRE OF MARQUETTE</w:t>
      </w:r>
    </w:p>
    <w:p w14:paraId="20310B6A" w14:textId="065DFAEF" w:rsidR="00313902" w:rsidRPr="00313902" w:rsidRDefault="00313902" w:rsidP="00313902">
      <w:pPr>
        <w:jc w:val="center"/>
      </w:pPr>
    </w:p>
    <w:p w14:paraId="1046950F" w14:textId="77777777" w:rsidR="00BB3363" w:rsidRPr="00FE2255" w:rsidRDefault="002C09F0">
      <w:pPr>
        <w:spacing w:line="240" w:lineRule="atLeast"/>
        <w:jc w:val="center"/>
        <w:rPr>
          <w:rFonts w:ascii="Arial" w:hAnsi="Arial" w:cs="Arial"/>
        </w:rPr>
      </w:pPr>
      <w:hyperlink r:id="rId6" w:history="1">
        <w:r w:rsidR="00BB3363" w:rsidRPr="00FE2255">
          <w:rPr>
            <w:rStyle w:val="Hyperlink"/>
            <w:rFonts w:ascii="Arial" w:hAnsi="Arial" w:cs="Arial"/>
          </w:rPr>
          <w:t>www.wellnesscentremarquette.weebly.com</w:t>
        </w:r>
      </w:hyperlink>
      <w:r w:rsidR="00BB3363" w:rsidRPr="00FE2255">
        <w:rPr>
          <w:rFonts w:ascii="Arial" w:hAnsi="Arial" w:cs="Arial"/>
        </w:rPr>
        <w:t xml:space="preserve"> </w:t>
      </w:r>
    </w:p>
    <w:p w14:paraId="7ED12CDF" w14:textId="77777777" w:rsidR="00B568B3" w:rsidRPr="00FE2255" w:rsidRDefault="00B568B3">
      <w:pPr>
        <w:spacing w:line="240" w:lineRule="atLeast"/>
        <w:jc w:val="center"/>
        <w:rPr>
          <w:rFonts w:ascii="Arial" w:hAnsi="Arial" w:cs="Arial"/>
        </w:rPr>
      </w:pPr>
      <w:r w:rsidRPr="00FE2255">
        <w:rPr>
          <w:rFonts w:ascii="Arial" w:hAnsi="Arial" w:cs="Arial"/>
        </w:rPr>
        <w:t>Marquette, MI  49855</w:t>
      </w:r>
    </w:p>
    <w:p w14:paraId="39B371B4" w14:textId="77777777" w:rsidR="00B568B3" w:rsidRPr="00FE2255" w:rsidRDefault="00B568B3">
      <w:pPr>
        <w:jc w:val="center"/>
        <w:rPr>
          <w:rFonts w:ascii="Arial" w:hAnsi="Arial" w:cs="Arial"/>
          <w:b/>
          <w:bCs/>
        </w:rPr>
      </w:pPr>
      <w:r w:rsidRPr="00FE2255">
        <w:rPr>
          <w:rFonts w:ascii="Arial" w:hAnsi="Arial" w:cs="Arial"/>
        </w:rPr>
        <w:t xml:space="preserve"> (906) 226-9301</w:t>
      </w:r>
    </w:p>
    <w:p w14:paraId="341DE89F" w14:textId="77777777" w:rsidR="00B568B3" w:rsidRDefault="00B568B3">
      <w:pPr>
        <w:jc w:val="center"/>
        <w:rPr>
          <w:b/>
          <w:bCs/>
          <w:sz w:val="28"/>
          <w:szCs w:val="28"/>
        </w:rPr>
      </w:pPr>
      <w:r>
        <w:rPr>
          <w:rFonts w:ascii="Arial" w:hAnsi="Arial" w:cs="Arial"/>
          <w:b/>
          <w:bCs/>
          <w:sz w:val="28"/>
          <w:szCs w:val="28"/>
        </w:rPr>
        <w:t>GUIDELINES TO ENHANCE OPTIMAL WELLNESS</w:t>
      </w:r>
    </w:p>
    <w:p w14:paraId="7A71FA9E" w14:textId="77777777" w:rsidR="00B568B3" w:rsidRDefault="00B568B3">
      <w:pPr>
        <w:tabs>
          <w:tab w:val="left" w:pos="360"/>
        </w:tabs>
        <w:rPr>
          <w:rFonts w:ascii="Arial" w:hAnsi="Arial" w:cs="Arial"/>
          <w:b/>
          <w:bCs/>
          <w:u w:val="single"/>
        </w:rPr>
      </w:pPr>
      <w:r>
        <w:rPr>
          <w:rFonts w:ascii="Arial" w:hAnsi="Arial" w:cs="Arial"/>
          <w:b/>
          <w:bCs/>
          <w:u w:val="single"/>
        </w:rPr>
        <w:t>DIET</w:t>
      </w:r>
    </w:p>
    <w:p w14:paraId="01A87DF5" w14:textId="77777777" w:rsidR="00B568B3" w:rsidRDefault="00B568B3">
      <w:pPr>
        <w:tabs>
          <w:tab w:val="left" w:pos="360"/>
        </w:tabs>
        <w:rPr>
          <w:rFonts w:ascii="Arial" w:hAnsi="Arial" w:cs="Arial"/>
          <w:sz w:val="18"/>
          <w:szCs w:val="18"/>
        </w:rPr>
      </w:pPr>
      <w:r>
        <w:rPr>
          <w:rFonts w:ascii="Arial" w:hAnsi="Arial" w:cs="Arial"/>
          <w:sz w:val="18"/>
          <w:szCs w:val="18"/>
        </w:rPr>
        <w:tab/>
        <w:t>Feed your body nourishing, live, unprocessed food</w:t>
      </w:r>
      <w:r w:rsidR="004E44D7">
        <w:rPr>
          <w:rFonts w:ascii="Arial" w:hAnsi="Arial" w:cs="Arial"/>
          <w:sz w:val="18"/>
          <w:szCs w:val="18"/>
        </w:rPr>
        <w:t>. Eat organic fruits and veggies when possible, especially those that are highly sprayed with pesticides, like</w:t>
      </w:r>
      <w:r>
        <w:rPr>
          <w:rFonts w:ascii="Arial" w:hAnsi="Arial" w:cs="Arial"/>
          <w:sz w:val="18"/>
          <w:szCs w:val="18"/>
        </w:rPr>
        <w:t>,</w:t>
      </w:r>
      <w:r w:rsidR="004E44D7">
        <w:rPr>
          <w:rFonts w:ascii="Arial" w:hAnsi="Arial" w:cs="Arial"/>
          <w:sz w:val="18"/>
          <w:szCs w:val="18"/>
        </w:rPr>
        <w:t xml:space="preserve"> grapes, apples, strawberries, nectarines, greens, peppers, celery, and potatoes.</w:t>
      </w:r>
      <w:r>
        <w:rPr>
          <w:rFonts w:ascii="Arial" w:hAnsi="Arial" w:cs="Arial"/>
          <w:sz w:val="18"/>
          <w:szCs w:val="18"/>
        </w:rPr>
        <w:t xml:space="preserve">  Increase consumption of fresh vegetables, especially green and orange</w:t>
      </w:r>
      <w:r w:rsidR="002775D2">
        <w:rPr>
          <w:rFonts w:ascii="Arial" w:hAnsi="Arial" w:cs="Arial"/>
          <w:sz w:val="18"/>
          <w:szCs w:val="18"/>
        </w:rPr>
        <w:t>.</w:t>
      </w:r>
      <w:r>
        <w:rPr>
          <w:rFonts w:ascii="Arial" w:hAnsi="Arial" w:cs="Arial"/>
          <w:sz w:val="18"/>
          <w:szCs w:val="18"/>
        </w:rPr>
        <w:t xml:space="preserve">  Chlorophyll is a valuable nutrient for cleansing the blood and promoting healthy cellular function. </w:t>
      </w:r>
    </w:p>
    <w:p w14:paraId="37F4CB8A" w14:textId="77777777" w:rsidR="00243EEC" w:rsidRDefault="00B568B3">
      <w:pPr>
        <w:tabs>
          <w:tab w:val="left" w:pos="360"/>
        </w:tabs>
        <w:rPr>
          <w:rFonts w:ascii="Arial" w:hAnsi="Arial" w:cs="Arial"/>
          <w:sz w:val="18"/>
          <w:szCs w:val="18"/>
        </w:rPr>
      </w:pPr>
      <w:r>
        <w:rPr>
          <w:rFonts w:ascii="Arial" w:hAnsi="Arial" w:cs="Arial"/>
          <w:sz w:val="18"/>
          <w:szCs w:val="18"/>
        </w:rPr>
        <w:tab/>
      </w:r>
      <w:r w:rsidR="00657D37">
        <w:rPr>
          <w:rFonts w:ascii="Arial" w:hAnsi="Arial" w:cs="Arial"/>
          <w:sz w:val="18"/>
          <w:szCs w:val="18"/>
        </w:rPr>
        <w:t>A</w:t>
      </w:r>
      <w:r>
        <w:rPr>
          <w:rFonts w:ascii="Arial" w:hAnsi="Arial" w:cs="Arial"/>
          <w:sz w:val="18"/>
          <w:szCs w:val="18"/>
        </w:rPr>
        <w:t>void refined</w:t>
      </w:r>
      <w:r w:rsidR="004E44D7">
        <w:rPr>
          <w:rFonts w:ascii="Arial" w:hAnsi="Arial" w:cs="Arial"/>
          <w:sz w:val="18"/>
          <w:szCs w:val="18"/>
        </w:rPr>
        <w:t xml:space="preserve"> sugar, corn syrup, wheat and white bread, pasta, crackers</w:t>
      </w:r>
      <w:r w:rsidR="002775D2">
        <w:rPr>
          <w:rFonts w:ascii="Arial" w:hAnsi="Arial" w:cs="Arial"/>
          <w:sz w:val="18"/>
          <w:szCs w:val="18"/>
        </w:rPr>
        <w:t>,</w:t>
      </w:r>
      <w:r w:rsidR="004E44D7">
        <w:rPr>
          <w:rFonts w:ascii="Arial" w:hAnsi="Arial" w:cs="Arial"/>
          <w:sz w:val="18"/>
          <w:szCs w:val="18"/>
        </w:rPr>
        <w:t xml:space="preserve"> and other flour foods.  Substitute spelt products instead</w:t>
      </w:r>
      <w:r w:rsidR="002775D2">
        <w:rPr>
          <w:rFonts w:ascii="Arial" w:hAnsi="Arial" w:cs="Arial"/>
          <w:sz w:val="18"/>
          <w:szCs w:val="18"/>
        </w:rPr>
        <w:t xml:space="preserve">.  Spelt is ancient wheat which does not have an altered seed like wheat.  If you have an </w:t>
      </w:r>
      <w:r w:rsidR="004E44D7">
        <w:rPr>
          <w:rFonts w:ascii="Arial" w:hAnsi="Arial" w:cs="Arial"/>
          <w:sz w:val="18"/>
          <w:szCs w:val="18"/>
        </w:rPr>
        <w:t>autoimmune condition like Hashimoto’s</w:t>
      </w:r>
      <w:r w:rsidR="002775D2">
        <w:rPr>
          <w:rFonts w:ascii="Arial" w:hAnsi="Arial" w:cs="Arial"/>
          <w:sz w:val="18"/>
          <w:szCs w:val="18"/>
        </w:rPr>
        <w:t xml:space="preserve"> you will need to avoid all gluten, including spelt, as well as </w:t>
      </w:r>
      <w:r w:rsidR="004E44D7">
        <w:rPr>
          <w:rFonts w:ascii="Arial" w:hAnsi="Arial" w:cs="Arial"/>
          <w:sz w:val="18"/>
          <w:szCs w:val="18"/>
        </w:rPr>
        <w:t xml:space="preserve">yellow corn and dairy foods.  These can elevate antibody levels and increase destruction of the thyroid gland.  Also avoid </w:t>
      </w:r>
      <w:r w:rsidR="00657D37">
        <w:rPr>
          <w:rFonts w:ascii="Arial" w:hAnsi="Arial" w:cs="Arial"/>
          <w:sz w:val="18"/>
          <w:szCs w:val="18"/>
        </w:rPr>
        <w:t>packaged cereals,</w:t>
      </w:r>
      <w:r w:rsidR="00F00A7B">
        <w:rPr>
          <w:rFonts w:ascii="Arial" w:hAnsi="Arial" w:cs="Arial"/>
          <w:sz w:val="18"/>
          <w:szCs w:val="18"/>
        </w:rPr>
        <w:t xml:space="preserve"> hydrogenated oils and margarine,</w:t>
      </w:r>
      <w:r w:rsidR="00FF4256">
        <w:rPr>
          <w:rFonts w:ascii="Arial" w:hAnsi="Arial" w:cs="Arial"/>
          <w:sz w:val="18"/>
          <w:szCs w:val="18"/>
        </w:rPr>
        <w:t xml:space="preserve"> </w:t>
      </w:r>
      <w:r w:rsidR="00F00A7B">
        <w:rPr>
          <w:rFonts w:ascii="Arial" w:hAnsi="Arial" w:cs="Arial"/>
          <w:sz w:val="18"/>
          <w:szCs w:val="18"/>
        </w:rPr>
        <w:t>artificial sweeteners</w:t>
      </w:r>
      <w:r w:rsidR="00FF4256">
        <w:rPr>
          <w:rFonts w:ascii="Arial" w:hAnsi="Arial" w:cs="Arial"/>
          <w:sz w:val="18"/>
          <w:szCs w:val="18"/>
        </w:rPr>
        <w:t xml:space="preserve"> like sucralose, Splenda, and Aspartame. Use stevia</w:t>
      </w:r>
      <w:r w:rsidR="004E44D7">
        <w:rPr>
          <w:rFonts w:ascii="Arial" w:hAnsi="Arial" w:cs="Arial"/>
          <w:sz w:val="18"/>
          <w:szCs w:val="18"/>
        </w:rPr>
        <w:t xml:space="preserve"> or small amounts of honey and maple syrup </w:t>
      </w:r>
      <w:r w:rsidR="00FF4256">
        <w:rPr>
          <w:rFonts w:ascii="Arial" w:hAnsi="Arial" w:cs="Arial"/>
          <w:sz w:val="18"/>
          <w:szCs w:val="18"/>
        </w:rPr>
        <w:t xml:space="preserve">instead. </w:t>
      </w:r>
      <w:r w:rsidR="004E44D7">
        <w:rPr>
          <w:rFonts w:ascii="Arial" w:hAnsi="Arial" w:cs="Arial"/>
          <w:sz w:val="18"/>
          <w:szCs w:val="18"/>
        </w:rPr>
        <w:t xml:space="preserve">Avoid all </w:t>
      </w:r>
      <w:r w:rsidR="00EC0BC6">
        <w:rPr>
          <w:rFonts w:ascii="Arial" w:hAnsi="Arial" w:cs="Arial"/>
          <w:sz w:val="18"/>
          <w:szCs w:val="18"/>
        </w:rPr>
        <w:t>corn, canola, and soy additives in processed foods unless labeled “GMO-Free”.  90% of our refined sugar is genetically modified.  These foods are extremely harmful to the body, and have caused cancer in animal studies.</w:t>
      </w:r>
      <w:r w:rsidR="00BB3363">
        <w:rPr>
          <w:rFonts w:ascii="Arial" w:hAnsi="Arial" w:cs="Arial"/>
          <w:sz w:val="18"/>
          <w:szCs w:val="18"/>
        </w:rPr>
        <w:t xml:space="preserve"> </w:t>
      </w:r>
      <w:r w:rsidR="00FF4256">
        <w:rPr>
          <w:rFonts w:ascii="Arial" w:hAnsi="Arial" w:cs="Arial"/>
          <w:sz w:val="18"/>
          <w:szCs w:val="18"/>
        </w:rPr>
        <w:t xml:space="preserve"> Avoid drinking more than 8 ounces of coffee daily</w:t>
      </w:r>
      <w:r w:rsidR="00BB3363">
        <w:rPr>
          <w:rFonts w:ascii="Arial" w:hAnsi="Arial" w:cs="Arial"/>
          <w:sz w:val="18"/>
          <w:szCs w:val="18"/>
        </w:rPr>
        <w:t>, since coffee is acidifying, dehydrating, and a stressor for our adrenal glands.  D</w:t>
      </w:r>
      <w:r w:rsidR="00F00A7B">
        <w:rPr>
          <w:rFonts w:ascii="Arial" w:hAnsi="Arial" w:cs="Arial"/>
          <w:sz w:val="18"/>
          <w:szCs w:val="18"/>
        </w:rPr>
        <w:t xml:space="preserve">rink only organic coffee, </w:t>
      </w:r>
      <w:r w:rsidR="004E44D7">
        <w:rPr>
          <w:rFonts w:ascii="Arial" w:hAnsi="Arial" w:cs="Arial"/>
          <w:sz w:val="18"/>
          <w:szCs w:val="18"/>
        </w:rPr>
        <w:t xml:space="preserve">since coffee </w:t>
      </w:r>
      <w:r w:rsidR="00F00A7B">
        <w:rPr>
          <w:rFonts w:ascii="Arial" w:hAnsi="Arial" w:cs="Arial"/>
          <w:sz w:val="18"/>
          <w:szCs w:val="18"/>
        </w:rPr>
        <w:t xml:space="preserve">is highly sprayed with pesticides.  Do not </w:t>
      </w:r>
      <w:r w:rsidR="005A071F">
        <w:rPr>
          <w:rFonts w:ascii="Arial" w:hAnsi="Arial" w:cs="Arial"/>
          <w:sz w:val="18"/>
          <w:szCs w:val="18"/>
        </w:rPr>
        <w:t>micro</w:t>
      </w:r>
      <w:r>
        <w:rPr>
          <w:rFonts w:ascii="Arial" w:hAnsi="Arial" w:cs="Arial"/>
          <w:sz w:val="18"/>
          <w:szCs w:val="18"/>
        </w:rPr>
        <w:t>wav</w:t>
      </w:r>
      <w:r w:rsidR="00F00A7B">
        <w:rPr>
          <w:rFonts w:ascii="Arial" w:hAnsi="Arial" w:cs="Arial"/>
          <w:sz w:val="18"/>
          <w:szCs w:val="18"/>
        </w:rPr>
        <w:t>e your food, as this destroys many vital nutrients, even when</w:t>
      </w:r>
      <w:r w:rsidR="00FF4256">
        <w:rPr>
          <w:rFonts w:ascii="Arial" w:hAnsi="Arial" w:cs="Arial"/>
          <w:sz w:val="18"/>
          <w:szCs w:val="18"/>
        </w:rPr>
        <w:t xml:space="preserve"> </w:t>
      </w:r>
      <w:r w:rsidR="00F00A7B">
        <w:rPr>
          <w:rFonts w:ascii="Arial" w:hAnsi="Arial" w:cs="Arial"/>
          <w:sz w:val="18"/>
          <w:szCs w:val="18"/>
        </w:rPr>
        <w:t>warming foods</w:t>
      </w:r>
      <w:r w:rsidR="00FF4256">
        <w:rPr>
          <w:rFonts w:ascii="Arial" w:hAnsi="Arial" w:cs="Arial"/>
          <w:sz w:val="18"/>
          <w:szCs w:val="18"/>
        </w:rPr>
        <w:t xml:space="preserve">. </w:t>
      </w:r>
      <w:r w:rsidR="002775D2">
        <w:rPr>
          <w:rFonts w:ascii="Arial" w:hAnsi="Arial" w:cs="Arial"/>
          <w:sz w:val="18"/>
          <w:szCs w:val="18"/>
        </w:rPr>
        <w:t xml:space="preserve"> Eat </w:t>
      </w:r>
      <w:r w:rsidR="00657D37">
        <w:rPr>
          <w:rFonts w:ascii="Arial" w:hAnsi="Arial" w:cs="Arial"/>
          <w:sz w:val="18"/>
          <w:szCs w:val="18"/>
        </w:rPr>
        <w:t xml:space="preserve">organic </w:t>
      </w:r>
      <w:r w:rsidR="004E44D7">
        <w:rPr>
          <w:rFonts w:ascii="Arial" w:hAnsi="Arial" w:cs="Arial"/>
          <w:sz w:val="18"/>
          <w:szCs w:val="18"/>
        </w:rPr>
        <w:t>or hormone-free</w:t>
      </w:r>
      <w:r w:rsidR="002775D2">
        <w:rPr>
          <w:rFonts w:ascii="Arial" w:hAnsi="Arial" w:cs="Arial"/>
          <w:sz w:val="18"/>
          <w:szCs w:val="18"/>
        </w:rPr>
        <w:t xml:space="preserve"> dairy foods and meats. </w:t>
      </w:r>
      <w:r>
        <w:rPr>
          <w:rFonts w:ascii="Arial" w:hAnsi="Arial" w:cs="Arial"/>
          <w:sz w:val="18"/>
          <w:szCs w:val="18"/>
        </w:rPr>
        <w:t>Turkey, chicken, fish</w:t>
      </w:r>
      <w:r w:rsidR="002775D2">
        <w:rPr>
          <w:rFonts w:ascii="Arial" w:hAnsi="Arial" w:cs="Arial"/>
          <w:sz w:val="18"/>
          <w:szCs w:val="18"/>
        </w:rPr>
        <w:t>,</w:t>
      </w:r>
      <w:r>
        <w:rPr>
          <w:rFonts w:ascii="Arial" w:hAnsi="Arial" w:cs="Arial"/>
          <w:sz w:val="18"/>
          <w:szCs w:val="18"/>
        </w:rPr>
        <w:t xml:space="preserve"> free-range eggs</w:t>
      </w:r>
      <w:r w:rsidR="00657D37">
        <w:rPr>
          <w:rFonts w:ascii="Arial" w:hAnsi="Arial" w:cs="Arial"/>
          <w:sz w:val="18"/>
          <w:szCs w:val="18"/>
        </w:rPr>
        <w:t>, legumes, and raw nuts and seeds</w:t>
      </w:r>
      <w:r>
        <w:rPr>
          <w:rFonts w:ascii="Arial" w:hAnsi="Arial" w:cs="Arial"/>
          <w:sz w:val="18"/>
          <w:szCs w:val="18"/>
        </w:rPr>
        <w:t xml:space="preserve"> are </w:t>
      </w:r>
      <w:r w:rsidR="002775D2">
        <w:rPr>
          <w:rFonts w:ascii="Arial" w:hAnsi="Arial" w:cs="Arial"/>
          <w:sz w:val="18"/>
          <w:szCs w:val="18"/>
        </w:rPr>
        <w:t xml:space="preserve">good </w:t>
      </w:r>
      <w:r>
        <w:rPr>
          <w:rFonts w:ascii="Arial" w:hAnsi="Arial" w:cs="Arial"/>
          <w:sz w:val="18"/>
          <w:szCs w:val="18"/>
        </w:rPr>
        <w:t>sources of protein</w:t>
      </w:r>
      <w:r w:rsidR="00657D37">
        <w:rPr>
          <w:rFonts w:ascii="Arial" w:hAnsi="Arial" w:cs="Arial"/>
          <w:sz w:val="18"/>
          <w:szCs w:val="18"/>
        </w:rPr>
        <w:t>.</w:t>
      </w:r>
      <w:r w:rsidR="00FC6D12">
        <w:rPr>
          <w:rFonts w:ascii="Arial" w:hAnsi="Arial" w:cs="Arial"/>
          <w:sz w:val="18"/>
          <w:szCs w:val="18"/>
        </w:rPr>
        <w:t xml:space="preserve">  </w:t>
      </w:r>
      <w:r w:rsidR="00243EEC">
        <w:rPr>
          <w:rFonts w:ascii="Arial" w:hAnsi="Arial" w:cs="Arial"/>
          <w:sz w:val="18"/>
          <w:szCs w:val="18"/>
        </w:rPr>
        <w:t xml:space="preserve"> </w:t>
      </w:r>
      <w:r w:rsidR="00657D37">
        <w:rPr>
          <w:rFonts w:ascii="Arial" w:hAnsi="Arial" w:cs="Arial"/>
          <w:sz w:val="18"/>
          <w:szCs w:val="18"/>
        </w:rPr>
        <w:t xml:space="preserve">Use nutritional supplementation of Vitamin D3, 4-10,000 IU daily depending upon body weight and serum level, and Iodine, as Potassium Iodide or </w:t>
      </w:r>
      <w:proofErr w:type="spellStart"/>
      <w:r w:rsidR="00657D37">
        <w:rPr>
          <w:rFonts w:ascii="Arial" w:hAnsi="Arial" w:cs="Arial"/>
          <w:sz w:val="18"/>
          <w:szCs w:val="18"/>
        </w:rPr>
        <w:t>Lugol’s</w:t>
      </w:r>
      <w:proofErr w:type="spellEnd"/>
      <w:r w:rsidR="00657D37">
        <w:rPr>
          <w:rFonts w:ascii="Arial" w:hAnsi="Arial" w:cs="Arial"/>
          <w:sz w:val="18"/>
          <w:szCs w:val="18"/>
        </w:rPr>
        <w:t xml:space="preserve"> solution, in a dose from 12 mg-50 mg daily, depending upon iodine level as determined by the Iodine Loading Test, available from </w:t>
      </w:r>
      <w:proofErr w:type="spellStart"/>
      <w:r w:rsidR="00657D37">
        <w:rPr>
          <w:rFonts w:ascii="Arial" w:hAnsi="Arial" w:cs="Arial"/>
          <w:sz w:val="18"/>
          <w:szCs w:val="18"/>
        </w:rPr>
        <w:t>Haakala</w:t>
      </w:r>
      <w:proofErr w:type="spellEnd"/>
      <w:r w:rsidR="00657D37">
        <w:rPr>
          <w:rFonts w:ascii="Arial" w:hAnsi="Arial" w:cs="Arial"/>
          <w:sz w:val="18"/>
          <w:szCs w:val="18"/>
        </w:rPr>
        <w:t xml:space="preserve"> Labs.  </w:t>
      </w:r>
      <w:r w:rsidR="00FF4256">
        <w:rPr>
          <w:rFonts w:ascii="Arial" w:hAnsi="Arial" w:cs="Arial"/>
          <w:sz w:val="18"/>
          <w:szCs w:val="18"/>
        </w:rPr>
        <w:t xml:space="preserve">If you have been drinking fluoridated water, you will have a low tissue level of iodine which is necessary for the production of many hormones, including adrenal and thyroid hormones. </w:t>
      </w:r>
      <w:r w:rsidR="00FC6D12">
        <w:rPr>
          <w:rFonts w:ascii="Arial" w:hAnsi="Arial" w:cs="Arial"/>
          <w:sz w:val="18"/>
          <w:szCs w:val="18"/>
        </w:rPr>
        <w:t xml:space="preserve">Mineral supplementation </w:t>
      </w:r>
      <w:r w:rsidR="004E44D7">
        <w:rPr>
          <w:rFonts w:ascii="Arial" w:hAnsi="Arial" w:cs="Arial"/>
          <w:sz w:val="18"/>
          <w:szCs w:val="18"/>
        </w:rPr>
        <w:t xml:space="preserve">using </w:t>
      </w:r>
      <w:r w:rsidR="00FC6D12">
        <w:rPr>
          <w:rFonts w:ascii="Arial" w:hAnsi="Arial" w:cs="Arial"/>
          <w:sz w:val="18"/>
          <w:szCs w:val="18"/>
        </w:rPr>
        <w:t>m</w:t>
      </w:r>
      <w:r w:rsidR="004E44D7">
        <w:rPr>
          <w:rFonts w:ascii="Arial" w:hAnsi="Arial" w:cs="Arial"/>
          <w:sz w:val="18"/>
          <w:szCs w:val="18"/>
        </w:rPr>
        <w:t>agnesium</w:t>
      </w:r>
      <w:r w:rsidR="00FC6D12">
        <w:rPr>
          <w:rFonts w:ascii="Arial" w:hAnsi="Arial" w:cs="Arial"/>
          <w:sz w:val="18"/>
          <w:szCs w:val="18"/>
        </w:rPr>
        <w:t xml:space="preserve"> glycinate or orotate may be </w:t>
      </w:r>
      <w:r w:rsidR="009F0F70">
        <w:rPr>
          <w:rFonts w:ascii="Arial" w:hAnsi="Arial" w:cs="Arial"/>
          <w:sz w:val="18"/>
          <w:szCs w:val="18"/>
        </w:rPr>
        <w:t xml:space="preserve">needed </w:t>
      </w:r>
      <w:r w:rsidR="004E44D7">
        <w:rPr>
          <w:rFonts w:ascii="Arial" w:hAnsi="Arial" w:cs="Arial"/>
          <w:sz w:val="18"/>
          <w:szCs w:val="18"/>
        </w:rPr>
        <w:t xml:space="preserve">if your </w:t>
      </w:r>
      <w:r w:rsidR="009F0F70">
        <w:rPr>
          <w:rFonts w:ascii="Arial" w:hAnsi="Arial" w:cs="Arial"/>
          <w:sz w:val="18"/>
          <w:szCs w:val="18"/>
        </w:rPr>
        <w:t>first</w:t>
      </w:r>
      <w:r w:rsidR="00657D37">
        <w:rPr>
          <w:rFonts w:ascii="Arial" w:hAnsi="Arial" w:cs="Arial"/>
          <w:sz w:val="18"/>
          <w:szCs w:val="18"/>
        </w:rPr>
        <w:t xml:space="preserve"> a.m. urine PH average is &lt; 6.5.</w:t>
      </w:r>
    </w:p>
    <w:p w14:paraId="0BCD9A81" w14:textId="77777777" w:rsidR="00B568B3" w:rsidRDefault="00B568B3">
      <w:pPr>
        <w:tabs>
          <w:tab w:val="left" w:pos="360"/>
        </w:tabs>
        <w:rPr>
          <w:rFonts w:ascii="Arial" w:hAnsi="Arial" w:cs="Arial"/>
          <w:b/>
          <w:bCs/>
          <w:u w:val="single"/>
        </w:rPr>
      </w:pPr>
      <w:r>
        <w:rPr>
          <w:rFonts w:ascii="Arial" w:hAnsi="Arial" w:cs="Arial"/>
          <w:b/>
          <w:bCs/>
          <w:u w:val="single"/>
        </w:rPr>
        <w:t>WATER</w:t>
      </w:r>
    </w:p>
    <w:p w14:paraId="69AD0BB8" w14:textId="77777777" w:rsidR="00B568B3" w:rsidRDefault="00B568B3">
      <w:pPr>
        <w:tabs>
          <w:tab w:val="left" w:pos="360"/>
        </w:tabs>
        <w:rPr>
          <w:rFonts w:ascii="Arial" w:hAnsi="Arial" w:cs="Arial"/>
          <w:sz w:val="18"/>
          <w:szCs w:val="18"/>
        </w:rPr>
      </w:pPr>
      <w:r>
        <w:rPr>
          <w:rFonts w:ascii="Arial" w:hAnsi="Arial" w:cs="Arial"/>
          <w:sz w:val="18"/>
          <w:szCs w:val="18"/>
        </w:rPr>
        <w:tab/>
      </w:r>
      <w:r w:rsidR="00657D37">
        <w:rPr>
          <w:rFonts w:ascii="Arial" w:hAnsi="Arial" w:cs="Arial"/>
          <w:sz w:val="18"/>
          <w:szCs w:val="18"/>
        </w:rPr>
        <w:t xml:space="preserve">Drink ½ your body weight in ounces of water daily.  This may include unsweetened herbal tea. </w:t>
      </w:r>
      <w:r w:rsidR="00EC0BC6">
        <w:rPr>
          <w:rFonts w:ascii="Arial" w:hAnsi="Arial" w:cs="Arial"/>
          <w:sz w:val="18"/>
          <w:szCs w:val="18"/>
        </w:rPr>
        <w:t xml:space="preserve"> </w:t>
      </w:r>
      <w:r w:rsidR="00FC6D12">
        <w:rPr>
          <w:rFonts w:ascii="Arial" w:hAnsi="Arial" w:cs="Arial"/>
          <w:sz w:val="18"/>
          <w:szCs w:val="18"/>
        </w:rPr>
        <w:t xml:space="preserve">Increase this amount with any intake of coffee or soda.  </w:t>
      </w:r>
      <w:r w:rsidR="00657D37">
        <w:rPr>
          <w:rFonts w:ascii="Arial" w:hAnsi="Arial" w:cs="Arial"/>
          <w:sz w:val="18"/>
          <w:szCs w:val="18"/>
        </w:rPr>
        <w:t xml:space="preserve">Do not drink </w:t>
      </w:r>
      <w:r>
        <w:rPr>
          <w:rFonts w:ascii="Arial" w:hAnsi="Arial" w:cs="Arial"/>
          <w:sz w:val="18"/>
          <w:szCs w:val="18"/>
        </w:rPr>
        <w:t>distilled</w:t>
      </w:r>
      <w:r w:rsidR="00657D37">
        <w:rPr>
          <w:rFonts w:ascii="Arial" w:hAnsi="Arial" w:cs="Arial"/>
          <w:sz w:val="18"/>
          <w:szCs w:val="18"/>
        </w:rPr>
        <w:t xml:space="preserve"> water, which leaches minerals from the body stores, </w:t>
      </w:r>
      <w:r>
        <w:rPr>
          <w:rFonts w:ascii="Arial" w:hAnsi="Arial" w:cs="Arial"/>
          <w:sz w:val="18"/>
          <w:szCs w:val="18"/>
        </w:rPr>
        <w:t xml:space="preserve">or tap water </w:t>
      </w:r>
      <w:r w:rsidR="00657D37">
        <w:rPr>
          <w:rFonts w:ascii="Arial" w:hAnsi="Arial" w:cs="Arial"/>
          <w:sz w:val="18"/>
          <w:szCs w:val="18"/>
        </w:rPr>
        <w:t xml:space="preserve">which contains </w:t>
      </w:r>
      <w:r>
        <w:rPr>
          <w:rFonts w:ascii="Arial" w:hAnsi="Arial" w:cs="Arial"/>
          <w:sz w:val="18"/>
          <w:szCs w:val="18"/>
        </w:rPr>
        <w:t>chlorine and/or fluoride.  Both of these chemicals have a negative effect on many glands and organs in the body</w:t>
      </w:r>
      <w:r w:rsidR="00657D37">
        <w:rPr>
          <w:rFonts w:ascii="Arial" w:hAnsi="Arial" w:cs="Arial"/>
          <w:sz w:val="18"/>
          <w:szCs w:val="18"/>
        </w:rPr>
        <w:t xml:space="preserve">, including the thyroid, </w:t>
      </w:r>
      <w:r>
        <w:rPr>
          <w:rFonts w:ascii="Arial" w:hAnsi="Arial" w:cs="Arial"/>
          <w:sz w:val="18"/>
          <w:szCs w:val="18"/>
        </w:rPr>
        <w:t xml:space="preserve">and should not be consumed in any form. </w:t>
      </w:r>
      <w:r w:rsidR="00EC0BC6">
        <w:rPr>
          <w:rFonts w:ascii="Arial" w:hAnsi="Arial" w:cs="Arial"/>
          <w:sz w:val="18"/>
          <w:szCs w:val="18"/>
        </w:rPr>
        <w:t xml:space="preserve"> Use</w:t>
      </w:r>
      <w:r>
        <w:rPr>
          <w:rFonts w:ascii="Arial" w:hAnsi="Arial" w:cs="Arial"/>
          <w:sz w:val="18"/>
          <w:szCs w:val="18"/>
        </w:rPr>
        <w:t xml:space="preserve"> shower filters to filter out chlorine in showers and baths. </w:t>
      </w:r>
      <w:r w:rsidR="00EC0BC6">
        <w:rPr>
          <w:rFonts w:ascii="Arial" w:hAnsi="Arial" w:cs="Arial"/>
          <w:sz w:val="18"/>
          <w:szCs w:val="18"/>
        </w:rPr>
        <w:t>These are available from CWR, 800</w:t>
      </w:r>
      <w:r>
        <w:rPr>
          <w:rFonts w:ascii="Arial" w:hAnsi="Arial" w:cs="Arial"/>
          <w:sz w:val="18"/>
          <w:szCs w:val="18"/>
        </w:rPr>
        <w:t xml:space="preserve">-444-3563 or visit their website at </w:t>
      </w:r>
      <w:r>
        <w:rPr>
          <w:rFonts w:ascii="Arial" w:hAnsi="Arial" w:cs="Arial"/>
          <w:b/>
          <w:bCs/>
          <w:sz w:val="18"/>
          <w:szCs w:val="18"/>
        </w:rPr>
        <w:t>www</w:t>
      </w:r>
      <w:r>
        <w:rPr>
          <w:rFonts w:ascii="Arial" w:hAnsi="Arial" w:cs="Arial"/>
          <w:sz w:val="18"/>
          <w:szCs w:val="18"/>
        </w:rPr>
        <w:t>.</w:t>
      </w:r>
      <w:r>
        <w:rPr>
          <w:rFonts w:ascii="Arial" w:hAnsi="Arial" w:cs="Arial"/>
          <w:b/>
          <w:bCs/>
          <w:sz w:val="18"/>
          <w:szCs w:val="18"/>
        </w:rPr>
        <w:t xml:space="preserve">cwrenviro.com </w:t>
      </w:r>
      <w:r>
        <w:rPr>
          <w:rFonts w:ascii="Arial" w:hAnsi="Arial" w:cs="Arial"/>
          <w:sz w:val="18"/>
          <w:szCs w:val="18"/>
        </w:rPr>
        <w:t>or information about water filtration systems.</w:t>
      </w:r>
    </w:p>
    <w:p w14:paraId="2EA78F46" w14:textId="77777777" w:rsidR="00B568B3" w:rsidRDefault="00B568B3">
      <w:pPr>
        <w:tabs>
          <w:tab w:val="left" w:pos="360"/>
        </w:tabs>
        <w:rPr>
          <w:rFonts w:ascii="Arial" w:hAnsi="Arial" w:cs="Arial"/>
          <w:b/>
          <w:bCs/>
          <w:u w:val="single"/>
        </w:rPr>
      </w:pPr>
      <w:r>
        <w:rPr>
          <w:rFonts w:ascii="Arial" w:hAnsi="Arial" w:cs="Arial"/>
          <w:b/>
          <w:bCs/>
          <w:u w:val="single"/>
        </w:rPr>
        <w:t>EXERCISE AND SELF-MASSAGE</w:t>
      </w:r>
    </w:p>
    <w:p w14:paraId="6D304CD0" w14:textId="0A79F20F" w:rsidR="00B568B3" w:rsidRDefault="00FF4256">
      <w:pPr>
        <w:tabs>
          <w:tab w:val="left" w:pos="360"/>
        </w:tabs>
        <w:rPr>
          <w:rFonts w:ascii="Arial" w:hAnsi="Arial" w:cs="Arial"/>
          <w:sz w:val="18"/>
          <w:szCs w:val="18"/>
        </w:rPr>
      </w:pPr>
      <w:r>
        <w:rPr>
          <w:rFonts w:ascii="Arial" w:hAnsi="Arial" w:cs="Arial"/>
          <w:sz w:val="18"/>
          <w:szCs w:val="18"/>
        </w:rPr>
        <w:t>D</w:t>
      </w:r>
      <w:r w:rsidR="00B568B3">
        <w:rPr>
          <w:rFonts w:ascii="Arial" w:hAnsi="Arial" w:cs="Arial"/>
          <w:sz w:val="18"/>
          <w:szCs w:val="18"/>
        </w:rPr>
        <w:t>o some type of exercise daily to stimulate the lymphatic system</w:t>
      </w:r>
      <w:r w:rsidR="00844495">
        <w:rPr>
          <w:rFonts w:ascii="Arial" w:hAnsi="Arial" w:cs="Arial"/>
          <w:sz w:val="18"/>
          <w:szCs w:val="18"/>
        </w:rPr>
        <w:t xml:space="preserve"> for 20-30 minutes daily</w:t>
      </w:r>
      <w:r w:rsidR="002775D2">
        <w:rPr>
          <w:rFonts w:ascii="Arial" w:hAnsi="Arial" w:cs="Arial"/>
          <w:sz w:val="18"/>
          <w:szCs w:val="18"/>
        </w:rPr>
        <w:t>.</w:t>
      </w:r>
      <w:r w:rsidR="00844495">
        <w:rPr>
          <w:rFonts w:ascii="Arial" w:hAnsi="Arial" w:cs="Arial"/>
          <w:sz w:val="18"/>
          <w:szCs w:val="18"/>
        </w:rPr>
        <w:t xml:space="preserve">  Application of essential plant oils to areas of pain or tight muscles will greatly increase circulation and help with pain. </w:t>
      </w:r>
      <w:r w:rsidR="00B568B3">
        <w:rPr>
          <w:rFonts w:ascii="Arial" w:hAnsi="Arial" w:cs="Arial"/>
          <w:sz w:val="18"/>
          <w:szCs w:val="18"/>
        </w:rPr>
        <w:t xml:space="preserve"> Young Living </w:t>
      </w:r>
      <w:r w:rsidR="00844495">
        <w:rPr>
          <w:rFonts w:ascii="Arial" w:hAnsi="Arial" w:cs="Arial"/>
          <w:sz w:val="18"/>
          <w:szCs w:val="18"/>
        </w:rPr>
        <w:t>e</w:t>
      </w:r>
      <w:r w:rsidR="00B568B3">
        <w:rPr>
          <w:rFonts w:ascii="Arial" w:hAnsi="Arial" w:cs="Arial"/>
          <w:sz w:val="18"/>
          <w:szCs w:val="18"/>
        </w:rPr>
        <w:t>ssential</w:t>
      </w:r>
      <w:r w:rsidR="00844495">
        <w:rPr>
          <w:rFonts w:ascii="Arial" w:hAnsi="Arial" w:cs="Arial"/>
          <w:sz w:val="18"/>
          <w:szCs w:val="18"/>
        </w:rPr>
        <w:t xml:space="preserve"> o</w:t>
      </w:r>
      <w:r w:rsidR="00B568B3">
        <w:rPr>
          <w:rFonts w:ascii="Arial" w:hAnsi="Arial" w:cs="Arial"/>
          <w:sz w:val="18"/>
          <w:szCs w:val="18"/>
        </w:rPr>
        <w:t>ils</w:t>
      </w:r>
      <w:r w:rsidR="00844495">
        <w:rPr>
          <w:rFonts w:ascii="Arial" w:hAnsi="Arial" w:cs="Arial"/>
          <w:sz w:val="18"/>
          <w:szCs w:val="18"/>
        </w:rPr>
        <w:t xml:space="preserve"> may be ordered online at </w:t>
      </w:r>
      <w:hyperlink r:id="rId7" w:history="1">
        <w:r w:rsidR="00844495" w:rsidRPr="00C17923">
          <w:rPr>
            <w:rStyle w:val="Hyperlink"/>
            <w:rFonts w:ascii="Arial" w:hAnsi="Arial" w:cs="Arial"/>
            <w:sz w:val="18"/>
            <w:szCs w:val="18"/>
          </w:rPr>
          <w:t>www.youngliving.com</w:t>
        </w:r>
      </w:hyperlink>
      <w:r w:rsidR="00844495">
        <w:rPr>
          <w:rFonts w:ascii="Arial" w:hAnsi="Arial" w:cs="Arial"/>
          <w:sz w:val="18"/>
          <w:szCs w:val="18"/>
        </w:rPr>
        <w:t>, and are exceptionally high quality therapeutic grade oils.</w:t>
      </w:r>
      <w:r w:rsidR="00BB3363">
        <w:rPr>
          <w:rFonts w:ascii="Arial" w:hAnsi="Arial" w:cs="Arial"/>
          <w:sz w:val="18"/>
          <w:szCs w:val="18"/>
        </w:rPr>
        <w:t xml:space="preserve"> </w:t>
      </w:r>
      <w:r w:rsidR="00FC6D12">
        <w:rPr>
          <w:rFonts w:ascii="Arial" w:hAnsi="Arial" w:cs="Arial"/>
          <w:sz w:val="18"/>
          <w:szCs w:val="18"/>
        </w:rPr>
        <w:t>They are anti-inflammatory, anti-microbial, and increase circulation.</w:t>
      </w:r>
      <w:r w:rsidR="00BB3363">
        <w:rPr>
          <w:rFonts w:ascii="Arial" w:hAnsi="Arial" w:cs="Arial"/>
          <w:sz w:val="18"/>
          <w:szCs w:val="18"/>
        </w:rPr>
        <w:t xml:space="preserve"> </w:t>
      </w:r>
    </w:p>
    <w:p w14:paraId="1F68DE56" w14:textId="77777777" w:rsidR="00B568B3" w:rsidRDefault="00EC0BC6">
      <w:pPr>
        <w:tabs>
          <w:tab w:val="left" w:pos="360"/>
        </w:tabs>
        <w:rPr>
          <w:rFonts w:ascii="Arial" w:hAnsi="Arial" w:cs="Arial"/>
          <w:b/>
          <w:bCs/>
          <w:u w:val="single"/>
        </w:rPr>
      </w:pPr>
      <w:r>
        <w:rPr>
          <w:rFonts w:ascii="Arial" w:hAnsi="Arial" w:cs="Arial"/>
          <w:b/>
          <w:bCs/>
          <w:u w:val="single"/>
        </w:rPr>
        <w:t>REDUCE EXPOSURE TO TOXIC ENVIRONMENTAL CHEMICALS</w:t>
      </w:r>
    </w:p>
    <w:p w14:paraId="15263DEB" w14:textId="77777777" w:rsidR="00B568B3" w:rsidRDefault="00B568B3">
      <w:pPr>
        <w:tabs>
          <w:tab w:val="left" w:pos="360"/>
        </w:tabs>
        <w:rPr>
          <w:rFonts w:ascii="Arial" w:hAnsi="Arial" w:cs="Arial"/>
          <w:sz w:val="18"/>
          <w:szCs w:val="18"/>
        </w:rPr>
      </w:pPr>
      <w:r>
        <w:rPr>
          <w:rFonts w:ascii="Arial" w:hAnsi="Arial" w:cs="Arial"/>
          <w:sz w:val="18"/>
          <w:szCs w:val="18"/>
        </w:rPr>
        <w:tab/>
        <w:t>Avoid the use of toxic chemicals in your home and workplace</w:t>
      </w:r>
      <w:r w:rsidR="00FF4256">
        <w:rPr>
          <w:rFonts w:ascii="Arial" w:hAnsi="Arial" w:cs="Arial"/>
          <w:sz w:val="18"/>
          <w:szCs w:val="18"/>
        </w:rPr>
        <w:t xml:space="preserve">, including synthetic air fresheners, like Glade and </w:t>
      </w:r>
      <w:proofErr w:type="spellStart"/>
      <w:r w:rsidR="00FF4256">
        <w:rPr>
          <w:rFonts w:ascii="Arial" w:hAnsi="Arial" w:cs="Arial"/>
          <w:sz w:val="18"/>
          <w:szCs w:val="18"/>
        </w:rPr>
        <w:t>Febreeze</w:t>
      </w:r>
      <w:proofErr w:type="spellEnd"/>
      <w:r>
        <w:rPr>
          <w:rFonts w:ascii="Arial" w:hAnsi="Arial" w:cs="Arial"/>
          <w:sz w:val="18"/>
          <w:szCs w:val="18"/>
        </w:rPr>
        <w:t>.  Use</w:t>
      </w:r>
      <w:r w:rsidR="00FF4256">
        <w:rPr>
          <w:rFonts w:ascii="Arial" w:hAnsi="Arial" w:cs="Arial"/>
          <w:sz w:val="18"/>
          <w:szCs w:val="18"/>
        </w:rPr>
        <w:t xml:space="preserve"> essential oils instead, and</w:t>
      </w:r>
      <w:r>
        <w:rPr>
          <w:rFonts w:ascii="Arial" w:hAnsi="Arial" w:cs="Arial"/>
          <w:sz w:val="18"/>
          <w:szCs w:val="18"/>
        </w:rPr>
        <w:t xml:space="preserve"> natural, non-toxic personal care products.  Read the labels and avoid these:  </w:t>
      </w:r>
      <w:r>
        <w:rPr>
          <w:rFonts w:ascii="Arial" w:hAnsi="Arial" w:cs="Arial"/>
          <w:b/>
          <w:bCs/>
          <w:sz w:val="18"/>
          <w:szCs w:val="18"/>
        </w:rPr>
        <w:t>aluminum containing deodorants or anti-perspirants, sodium laurel or laureth sulphate in shampoo or toothpaste, methyl or propyl paraben, and propylene glycol</w:t>
      </w:r>
      <w:r>
        <w:rPr>
          <w:rFonts w:ascii="Arial" w:hAnsi="Arial" w:cs="Arial"/>
          <w:sz w:val="18"/>
          <w:szCs w:val="18"/>
        </w:rPr>
        <w:t xml:space="preserve">.  If you need to have dental fillings, ask your dentist to use materials that do not contain mercury as is found in silver amalgam fillings.  Mercury is highly toxic to the body and accumulates in various organs and tissues.  You can read more about this if you search </w:t>
      </w:r>
      <w:r>
        <w:rPr>
          <w:rFonts w:ascii="Arial" w:hAnsi="Arial" w:cs="Arial"/>
          <w:b/>
          <w:bCs/>
          <w:sz w:val="18"/>
          <w:szCs w:val="18"/>
        </w:rPr>
        <w:t>mercury</w:t>
      </w:r>
      <w:r>
        <w:rPr>
          <w:rFonts w:ascii="Arial" w:hAnsi="Arial" w:cs="Arial"/>
          <w:sz w:val="18"/>
          <w:szCs w:val="18"/>
        </w:rPr>
        <w:t xml:space="preserve"> on </w:t>
      </w:r>
      <w:hyperlink r:id="rId8" w:history="1">
        <w:r w:rsidR="004038BB" w:rsidRPr="00C17923">
          <w:rPr>
            <w:rStyle w:val="Hyperlink"/>
            <w:rFonts w:ascii="Arial" w:hAnsi="Arial" w:cs="Arial"/>
            <w:b/>
            <w:bCs/>
            <w:sz w:val="18"/>
            <w:szCs w:val="18"/>
          </w:rPr>
          <w:t>www.mercola.com</w:t>
        </w:r>
      </w:hyperlink>
      <w:r>
        <w:rPr>
          <w:rFonts w:ascii="Arial" w:hAnsi="Arial" w:cs="Arial"/>
          <w:sz w:val="18"/>
          <w:szCs w:val="18"/>
        </w:rPr>
        <w:t>.</w:t>
      </w:r>
      <w:r w:rsidR="004038BB">
        <w:rPr>
          <w:rFonts w:ascii="Arial" w:hAnsi="Arial" w:cs="Arial"/>
          <w:sz w:val="18"/>
          <w:szCs w:val="18"/>
        </w:rPr>
        <w:t xml:space="preserve">  Avoid unnecessary vaccines</w:t>
      </w:r>
      <w:r w:rsidR="002775D2">
        <w:rPr>
          <w:rFonts w:ascii="Arial" w:hAnsi="Arial" w:cs="Arial"/>
          <w:sz w:val="18"/>
          <w:szCs w:val="18"/>
        </w:rPr>
        <w:t>, including the flu shot,</w:t>
      </w:r>
      <w:r w:rsidR="004038BB">
        <w:rPr>
          <w:rFonts w:ascii="Arial" w:hAnsi="Arial" w:cs="Arial"/>
          <w:sz w:val="18"/>
          <w:szCs w:val="18"/>
        </w:rPr>
        <w:t xml:space="preserve"> which usually contain mercury or aluminum. </w:t>
      </w:r>
    </w:p>
    <w:p w14:paraId="77222E71" w14:textId="77777777" w:rsidR="00B568B3" w:rsidRDefault="00B568B3">
      <w:pPr>
        <w:tabs>
          <w:tab w:val="left" w:pos="360"/>
        </w:tabs>
        <w:rPr>
          <w:rFonts w:ascii="Arial" w:hAnsi="Arial" w:cs="Arial"/>
          <w:b/>
          <w:bCs/>
          <w:u w:val="single"/>
        </w:rPr>
      </w:pPr>
      <w:r>
        <w:rPr>
          <w:rFonts w:ascii="Arial" w:hAnsi="Arial" w:cs="Arial"/>
          <w:b/>
          <w:bCs/>
          <w:u w:val="single"/>
        </w:rPr>
        <w:t>CELL PHONES</w:t>
      </w:r>
    </w:p>
    <w:p w14:paraId="755CAF97" w14:textId="100260AD" w:rsidR="00B568B3" w:rsidRDefault="00B568B3">
      <w:pPr>
        <w:tabs>
          <w:tab w:val="left" w:pos="360"/>
        </w:tabs>
        <w:rPr>
          <w:rFonts w:ascii="Arial" w:hAnsi="Arial" w:cs="Arial"/>
          <w:sz w:val="18"/>
          <w:szCs w:val="18"/>
        </w:rPr>
      </w:pPr>
      <w:r>
        <w:rPr>
          <w:rFonts w:ascii="Arial" w:hAnsi="Arial" w:cs="Arial"/>
        </w:rPr>
        <w:tab/>
      </w:r>
      <w:r>
        <w:rPr>
          <w:rFonts w:ascii="Arial" w:hAnsi="Arial" w:cs="Arial"/>
          <w:sz w:val="18"/>
          <w:szCs w:val="18"/>
        </w:rPr>
        <w:t xml:space="preserve">To protect yourself from the strong electromagnetic fields (EMF) emitted from cell phones please consider purchasing a diode.  The diode will protect your brain and body and bring increased harmony and balance to the body’s electrical system.  Contact Ener-G-Polari-T @ 1-800-593-6374 or visit their website at </w:t>
      </w:r>
      <w:r>
        <w:rPr>
          <w:rFonts w:ascii="Arial" w:hAnsi="Arial" w:cs="Arial"/>
          <w:b/>
          <w:bCs/>
          <w:sz w:val="18"/>
          <w:szCs w:val="18"/>
        </w:rPr>
        <w:t>www.energpolarit.com</w:t>
      </w:r>
      <w:r>
        <w:rPr>
          <w:rFonts w:ascii="Arial" w:hAnsi="Arial" w:cs="Arial"/>
          <w:sz w:val="18"/>
          <w:szCs w:val="18"/>
        </w:rPr>
        <w:t>.  Cost of cell phone diode is about $</w:t>
      </w:r>
      <w:r w:rsidR="00427452">
        <w:rPr>
          <w:rFonts w:ascii="Arial" w:hAnsi="Arial" w:cs="Arial"/>
          <w:sz w:val="18"/>
          <w:szCs w:val="18"/>
        </w:rPr>
        <w:t xml:space="preserve">39.  Please turn off </w:t>
      </w:r>
      <w:proofErr w:type="spellStart"/>
      <w:r w:rsidR="00427452">
        <w:rPr>
          <w:rFonts w:ascii="Arial" w:hAnsi="Arial" w:cs="Arial"/>
          <w:sz w:val="18"/>
          <w:szCs w:val="18"/>
        </w:rPr>
        <w:t>WiFi</w:t>
      </w:r>
      <w:proofErr w:type="spellEnd"/>
      <w:r w:rsidR="00427452">
        <w:rPr>
          <w:rFonts w:ascii="Arial" w:hAnsi="Arial" w:cs="Arial"/>
          <w:sz w:val="18"/>
          <w:szCs w:val="18"/>
        </w:rPr>
        <w:t xml:space="preserve"> routers at night and keep cell phones out of the bedroom. </w:t>
      </w:r>
    </w:p>
    <w:p w14:paraId="7FC92E82" w14:textId="77777777" w:rsidR="00B568B3" w:rsidRDefault="00B568B3">
      <w:pPr>
        <w:tabs>
          <w:tab w:val="left" w:pos="360"/>
        </w:tabs>
        <w:rPr>
          <w:rFonts w:ascii="Arial" w:hAnsi="Arial" w:cs="Arial"/>
          <w:b/>
          <w:bCs/>
          <w:sz w:val="18"/>
          <w:szCs w:val="18"/>
        </w:rPr>
      </w:pPr>
      <w:r>
        <w:rPr>
          <w:rFonts w:ascii="Arial" w:hAnsi="Arial" w:cs="Arial"/>
          <w:sz w:val="18"/>
          <w:szCs w:val="18"/>
        </w:rPr>
        <w:t xml:space="preserve"> </w:t>
      </w:r>
    </w:p>
    <w:p w14:paraId="640A3EC4" w14:textId="77777777" w:rsidR="00B568B3" w:rsidRDefault="00B568B3">
      <w:pPr>
        <w:tabs>
          <w:tab w:val="left" w:pos="360"/>
        </w:tabs>
        <w:rPr>
          <w:rFonts w:ascii="Arial" w:hAnsi="Arial" w:cs="Arial"/>
          <w:b/>
          <w:bCs/>
          <w:u w:val="single"/>
        </w:rPr>
      </w:pPr>
      <w:r>
        <w:rPr>
          <w:rFonts w:ascii="Arial" w:hAnsi="Arial" w:cs="Arial"/>
          <w:b/>
          <w:bCs/>
          <w:u w:val="single"/>
        </w:rPr>
        <w:t>STRESS REDUCTION</w:t>
      </w:r>
    </w:p>
    <w:p w14:paraId="7816C3AF" w14:textId="77777777" w:rsidR="004038BB" w:rsidRDefault="00B568B3">
      <w:pPr>
        <w:tabs>
          <w:tab w:val="left" w:pos="360"/>
        </w:tabs>
        <w:rPr>
          <w:rFonts w:ascii="Arial" w:hAnsi="Arial" w:cs="Arial"/>
          <w:sz w:val="18"/>
          <w:szCs w:val="18"/>
        </w:rPr>
      </w:pPr>
      <w:r>
        <w:rPr>
          <w:rFonts w:ascii="Arial" w:hAnsi="Arial" w:cs="Arial"/>
          <w:sz w:val="18"/>
          <w:szCs w:val="18"/>
        </w:rPr>
        <w:tab/>
        <w:t xml:space="preserve">Be aware of the relationship between your thoughts and your emotional state.  Positive thoughts </w:t>
      </w:r>
      <w:r w:rsidR="00FC6D12">
        <w:rPr>
          <w:rFonts w:ascii="Arial" w:hAnsi="Arial" w:cs="Arial"/>
          <w:sz w:val="18"/>
          <w:szCs w:val="18"/>
        </w:rPr>
        <w:t xml:space="preserve">enhance the immune system.  </w:t>
      </w:r>
      <w:r>
        <w:rPr>
          <w:rFonts w:ascii="Arial" w:hAnsi="Arial" w:cs="Arial"/>
          <w:sz w:val="18"/>
          <w:szCs w:val="18"/>
        </w:rPr>
        <w:t xml:space="preserve">  Gratitude, compassion, and forgiveness have a powerful effect on ones sense of well-being.  </w:t>
      </w:r>
      <w:r w:rsidR="00FC6D12">
        <w:rPr>
          <w:rFonts w:ascii="Arial" w:hAnsi="Arial" w:cs="Arial"/>
          <w:sz w:val="18"/>
          <w:szCs w:val="18"/>
        </w:rPr>
        <w:t>Take time each day for self-care.  Do the things that bring you joy, read an inspiring book, listen to music</w:t>
      </w:r>
      <w:r w:rsidR="0084292E">
        <w:rPr>
          <w:rFonts w:ascii="Arial" w:hAnsi="Arial" w:cs="Arial"/>
          <w:sz w:val="18"/>
          <w:szCs w:val="18"/>
        </w:rPr>
        <w:t>, take an Epsom salt bath, and process your unresolved emotional “stuff”, which can weaken your immune system.  Do your homework using the below websites, and choose a doctor who will listen to your questions, partner with you in addressing your health concerns, and respect your choices.</w:t>
      </w:r>
    </w:p>
    <w:p w14:paraId="1C5E12A7" w14:textId="77777777" w:rsidR="004038BB" w:rsidRDefault="002C09F0">
      <w:pPr>
        <w:tabs>
          <w:tab w:val="left" w:pos="360"/>
        </w:tabs>
        <w:rPr>
          <w:rFonts w:ascii="Arial" w:hAnsi="Arial" w:cs="Arial"/>
          <w:sz w:val="18"/>
          <w:szCs w:val="18"/>
        </w:rPr>
      </w:pPr>
      <w:hyperlink r:id="rId9" w:history="1">
        <w:r w:rsidR="004038BB" w:rsidRPr="00C17923">
          <w:rPr>
            <w:rStyle w:val="Hyperlink"/>
            <w:rFonts w:ascii="Arial" w:hAnsi="Arial" w:cs="Arial"/>
            <w:sz w:val="18"/>
            <w:szCs w:val="18"/>
          </w:rPr>
          <w:t>www.drbrownstein.com</w:t>
        </w:r>
      </w:hyperlink>
      <w:r w:rsidR="004038BB">
        <w:rPr>
          <w:rFonts w:ascii="Arial" w:hAnsi="Arial" w:cs="Arial"/>
          <w:sz w:val="18"/>
          <w:szCs w:val="18"/>
        </w:rPr>
        <w:t xml:space="preserve">  website of David Brownstein, MD</w:t>
      </w:r>
      <w:r w:rsidR="00B516F8">
        <w:rPr>
          <w:rFonts w:ascii="Arial" w:hAnsi="Arial" w:cs="Arial"/>
          <w:sz w:val="18"/>
          <w:szCs w:val="18"/>
        </w:rPr>
        <w:t>,</w:t>
      </w:r>
      <w:r w:rsidR="004038BB">
        <w:rPr>
          <w:rFonts w:ascii="Arial" w:hAnsi="Arial" w:cs="Arial"/>
          <w:sz w:val="18"/>
          <w:szCs w:val="18"/>
        </w:rPr>
        <w:t xml:space="preserve"> author of </w:t>
      </w:r>
      <w:r w:rsidR="0084292E">
        <w:rPr>
          <w:rFonts w:ascii="Arial" w:hAnsi="Arial" w:cs="Arial"/>
          <w:sz w:val="18"/>
          <w:szCs w:val="18"/>
        </w:rPr>
        <w:t xml:space="preserve">books on hormones, iodine, drug alternatives. </w:t>
      </w:r>
      <w:r w:rsidR="00B516F8">
        <w:rPr>
          <w:rFonts w:ascii="Arial" w:hAnsi="Arial" w:cs="Arial"/>
          <w:sz w:val="18"/>
          <w:szCs w:val="18"/>
        </w:rPr>
        <w:t>Excellent blog.</w:t>
      </w:r>
    </w:p>
    <w:p w14:paraId="5FFE50BB" w14:textId="77777777" w:rsidR="004038BB" w:rsidRDefault="002C09F0">
      <w:pPr>
        <w:tabs>
          <w:tab w:val="left" w:pos="360"/>
        </w:tabs>
        <w:rPr>
          <w:rFonts w:ascii="Arial" w:hAnsi="Arial" w:cs="Arial"/>
          <w:sz w:val="18"/>
          <w:szCs w:val="18"/>
        </w:rPr>
      </w:pPr>
      <w:hyperlink r:id="rId10" w:history="1">
        <w:r w:rsidR="004038BB" w:rsidRPr="00C17923">
          <w:rPr>
            <w:rStyle w:val="Hyperlink"/>
            <w:rFonts w:ascii="Arial" w:hAnsi="Arial" w:cs="Arial"/>
            <w:sz w:val="18"/>
            <w:szCs w:val="18"/>
          </w:rPr>
          <w:t>www.johnleemd.com</w:t>
        </w:r>
      </w:hyperlink>
      <w:r w:rsidR="004038BB">
        <w:rPr>
          <w:rFonts w:ascii="Arial" w:hAnsi="Arial" w:cs="Arial"/>
          <w:sz w:val="18"/>
          <w:szCs w:val="18"/>
        </w:rPr>
        <w:t xml:space="preserve">  website of the late Dr. John Lee, author of several books on the use of natural hormones, and breast cancer.</w:t>
      </w:r>
    </w:p>
    <w:p w14:paraId="3A6BFB63" w14:textId="77777777" w:rsidR="004038BB" w:rsidRDefault="002C09F0">
      <w:pPr>
        <w:tabs>
          <w:tab w:val="left" w:pos="360"/>
        </w:tabs>
        <w:rPr>
          <w:rFonts w:ascii="Arial" w:hAnsi="Arial" w:cs="Arial"/>
          <w:sz w:val="18"/>
          <w:szCs w:val="18"/>
        </w:rPr>
      </w:pPr>
      <w:hyperlink r:id="rId11" w:history="1">
        <w:r w:rsidR="004038BB" w:rsidRPr="00C17923">
          <w:rPr>
            <w:rStyle w:val="Hyperlink"/>
            <w:rFonts w:ascii="Arial" w:hAnsi="Arial" w:cs="Arial"/>
            <w:sz w:val="18"/>
            <w:szCs w:val="18"/>
          </w:rPr>
          <w:t>www.virginiahopkinshealthwatch.com</w:t>
        </w:r>
      </w:hyperlink>
      <w:r w:rsidR="004038BB">
        <w:rPr>
          <w:rFonts w:ascii="Arial" w:hAnsi="Arial" w:cs="Arial"/>
          <w:sz w:val="18"/>
          <w:szCs w:val="18"/>
        </w:rPr>
        <w:t xml:space="preserve">  important info for men and women on hormones.  Salivary test kits available for order.</w:t>
      </w:r>
    </w:p>
    <w:p w14:paraId="5B97DC8E" w14:textId="77777777" w:rsidR="004038BB" w:rsidRDefault="002C09F0">
      <w:pPr>
        <w:tabs>
          <w:tab w:val="left" w:pos="360"/>
        </w:tabs>
        <w:rPr>
          <w:rFonts w:ascii="Arial" w:hAnsi="Arial" w:cs="Arial"/>
          <w:sz w:val="18"/>
          <w:szCs w:val="18"/>
        </w:rPr>
      </w:pPr>
      <w:hyperlink r:id="rId12" w:history="1">
        <w:r w:rsidR="004038BB" w:rsidRPr="00C17923">
          <w:rPr>
            <w:rStyle w:val="Hyperlink"/>
            <w:rFonts w:ascii="Arial" w:hAnsi="Arial" w:cs="Arial"/>
            <w:sz w:val="18"/>
            <w:szCs w:val="18"/>
          </w:rPr>
          <w:t>www.mercola.com</w:t>
        </w:r>
      </w:hyperlink>
      <w:r w:rsidR="004038BB">
        <w:rPr>
          <w:rFonts w:ascii="Arial" w:hAnsi="Arial" w:cs="Arial"/>
          <w:sz w:val="18"/>
          <w:szCs w:val="18"/>
        </w:rPr>
        <w:t xml:space="preserve">   website of Joseph Mercola, MD</w:t>
      </w:r>
      <w:r w:rsidR="0084292E">
        <w:rPr>
          <w:rFonts w:ascii="Arial" w:hAnsi="Arial" w:cs="Arial"/>
          <w:sz w:val="18"/>
          <w:szCs w:val="18"/>
        </w:rPr>
        <w:t xml:space="preserve">. Info on </w:t>
      </w:r>
      <w:r w:rsidR="004038BB">
        <w:rPr>
          <w:rFonts w:ascii="Arial" w:hAnsi="Arial" w:cs="Arial"/>
          <w:sz w:val="18"/>
          <w:szCs w:val="18"/>
        </w:rPr>
        <w:t xml:space="preserve">various </w:t>
      </w:r>
      <w:r w:rsidR="0084292E">
        <w:rPr>
          <w:rFonts w:ascii="Arial" w:hAnsi="Arial" w:cs="Arial"/>
          <w:sz w:val="18"/>
          <w:szCs w:val="18"/>
        </w:rPr>
        <w:t>health topics, including GMO foods and vaccines.</w:t>
      </w:r>
    </w:p>
    <w:p w14:paraId="6BF51A63" w14:textId="77777777" w:rsidR="0084292E" w:rsidRDefault="002C09F0">
      <w:pPr>
        <w:tabs>
          <w:tab w:val="left" w:pos="360"/>
        </w:tabs>
        <w:rPr>
          <w:rFonts w:ascii="Arial" w:hAnsi="Arial" w:cs="Arial"/>
          <w:sz w:val="18"/>
          <w:szCs w:val="18"/>
        </w:rPr>
      </w:pPr>
      <w:hyperlink r:id="rId13" w:history="1">
        <w:r w:rsidR="0084292E" w:rsidRPr="00C17923">
          <w:rPr>
            <w:rStyle w:val="Hyperlink"/>
            <w:rFonts w:ascii="Arial" w:hAnsi="Arial" w:cs="Arial"/>
            <w:sz w:val="18"/>
            <w:szCs w:val="18"/>
          </w:rPr>
          <w:t>www.fluoridealert.org</w:t>
        </w:r>
      </w:hyperlink>
      <w:r w:rsidR="0084292E">
        <w:rPr>
          <w:rFonts w:ascii="Arial" w:hAnsi="Arial" w:cs="Arial"/>
          <w:sz w:val="18"/>
          <w:szCs w:val="18"/>
        </w:rPr>
        <w:t xml:space="preserve">  </w:t>
      </w:r>
      <w:r w:rsidR="00B516F8">
        <w:rPr>
          <w:rFonts w:ascii="Arial" w:hAnsi="Arial" w:cs="Arial"/>
          <w:sz w:val="18"/>
          <w:szCs w:val="18"/>
        </w:rPr>
        <w:t xml:space="preserve"> </w:t>
      </w:r>
      <w:r w:rsidR="0084292E">
        <w:rPr>
          <w:rFonts w:ascii="Arial" w:hAnsi="Arial" w:cs="Arial"/>
          <w:sz w:val="18"/>
          <w:szCs w:val="18"/>
        </w:rPr>
        <w:t>Vital information on the dangers of water fluoridation</w:t>
      </w:r>
      <w:r w:rsidR="00B516F8">
        <w:rPr>
          <w:rFonts w:ascii="Arial" w:hAnsi="Arial" w:cs="Arial"/>
          <w:sz w:val="18"/>
          <w:szCs w:val="18"/>
        </w:rPr>
        <w:t xml:space="preserve">, with scientific studies for viewing. </w:t>
      </w:r>
    </w:p>
    <w:p w14:paraId="350229E6" w14:textId="77777777" w:rsidR="00B568B3" w:rsidRDefault="002C09F0">
      <w:pPr>
        <w:tabs>
          <w:tab w:val="left" w:pos="360"/>
        </w:tabs>
        <w:rPr>
          <w:rFonts w:ascii="Arial" w:hAnsi="Arial" w:cs="Arial"/>
          <w:sz w:val="18"/>
          <w:szCs w:val="18"/>
        </w:rPr>
      </w:pPr>
      <w:hyperlink r:id="rId14" w:history="1">
        <w:r w:rsidR="00B516F8" w:rsidRPr="00C17923">
          <w:rPr>
            <w:rStyle w:val="Hyperlink"/>
            <w:rFonts w:ascii="Arial" w:hAnsi="Arial" w:cs="Arial"/>
            <w:sz w:val="18"/>
            <w:szCs w:val="18"/>
          </w:rPr>
          <w:t>www.drtenpenney.com</w:t>
        </w:r>
      </w:hyperlink>
      <w:r w:rsidR="00B516F8">
        <w:rPr>
          <w:rFonts w:ascii="Arial" w:hAnsi="Arial" w:cs="Arial"/>
          <w:sz w:val="18"/>
          <w:szCs w:val="18"/>
        </w:rPr>
        <w:t xml:space="preserve">  website of Dr. Sherry </w:t>
      </w:r>
      <w:proofErr w:type="spellStart"/>
      <w:r w:rsidR="00B516F8">
        <w:rPr>
          <w:rFonts w:ascii="Arial" w:hAnsi="Arial" w:cs="Arial"/>
          <w:sz w:val="18"/>
          <w:szCs w:val="18"/>
        </w:rPr>
        <w:t>Tenpenney</w:t>
      </w:r>
      <w:proofErr w:type="spellEnd"/>
      <w:r w:rsidR="00B516F8">
        <w:rPr>
          <w:rFonts w:ascii="Arial" w:hAnsi="Arial" w:cs="Arial"/>
          <w:sz w:val="18"/>
          <w:szCs w:val="18"/>
        </w:rPr>
        <w:t>, researcher on vaccine safety.  Her CD’s, DVD’s and books contain vital information for all parents and parents-to-be which will enable them to make informed choices for</w:t>
      </w:r>
      <w:r w:rsidR="00FE2255">
        <w:rPr>
          <w:rFonts w:ascii="Arial" w:hAnsi="Arial" w:cs="Arial"/>
          <w:sz w:val="18"/>
          <w:szCs w:val="18"/>
        </w:rPr>
        <w:t xml:space="preserve"> their infants and children.</w:t>
      </w:r>
      <w:r w:rsidR="00B568B3">
        <w:rPr>
          <w:rFonts w:ascii="Arial" w:hAnsi="Arial" w:cs="Arial"/>
          <w:sz w:val="18"/>
          <w:szCs w:val="18"/>
        </w:rPr>
        <w:t xml:space="preserve">  </w:t>
      </w:r>
    </w:p>
    <w:p w14:paraId="2F0E1F9E" w14:textId="77777777" w:rsidR="00B568B3" w:rsidRDefault="00B568B3">
      <w:pPr>
        <w:tabs>
          <w:tab w:val="left" w:pos="360"/>
        </w:tabs>
        <w:rPr>
          <w:rFonts w:ascii="Arial" w:hAnsi="Arial" w:cs="Arial"/>
        </w:rPr>
      </w:pPr>
    </w:p>
    <w:sectPr w:rsidR="00B568B3" w:rsidSect="007B2269">
      <w:headerReference w:type="default" r:id="rId15"/>
      <w:footerReference w:type="default" r:id="rId16"/>
      <w:pgSz w:w="12240" w:h="15840"/>
      <w:pgMar w:top="720" w:right="720" w:bottom="720" w:left="720" w:header="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E9E3" w14:textId="77777777" w:rsidR="002C09F0" w:rsidRDefault="002C09F0">
      <w:r>
        <w:separator/>
      </w:r>
    </w:p>
  </w:endnote>
  <w:endnote w:type="continuationSeparator" w:id="0">
    <w:p w14:paraId="06317F9B" w14:textId="77777777" w:rsidR="002C09F0" w:rsidRDefault="002C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07C0" w14:textId="77777777" w:rsidR="00B568B3" w:rsidRDefault="00B568B3">
    <w:pPr>
      <w:tabs>
        <w:tab w:val="center" w:pos="4320"/>
        <w:tab w:val="right" w:pos="8640"/>
      </w:tabs>
      <w:rPr>
        <w:kern w:val="0"/>
      </w:rPr>
    </w:pPr>
  </w:p>
  <w:p w14:paraId="55A83228" w14:textId="77777777" w:rsidR="00B568B3" w:rsidRDefault="00B568B3">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0E091" w14:textId="77777777" w:rsidR="002C09F0" w:rsidRDefault="002C09F0">
      <w:r>
        <w:separator/>
      </w:r>
    </w:p>
  </w:footnote>
  <w:footnote w:type="continuationSeparator" w:id="0">
    <w:p w14:paraId="2A5B3274" w14:textId="77777777" w:rsidR="002C09F0" w:rsidRDefault="002C0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B204" w14:textId="77777777" w:rsidR="00B568B3" w:rsidRDefault="00B568B3">
    <w:pPr>
      <w:tabs>
        <w:tab w:val="center" w:pos="4320"/>
        <w:tab w:val="right" w:pos="8640"/>
      </w:tabs>
      <w:rPr>
        <w:kern w:val="0"/>
      </w:rPr>
    </w:pPr>
  </w:p>
  <w:p w14:paraId="4A6B0A1C" w14:textId="77777777" w:rsidR="00B568B3" w:rsidRDefault="00B568B3">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A627B1"/>
    <w:rsid w:val="001E2C39"/>
    <w:rsid w:val="00243EEC"/>
    <w:rsid w:val="002775D2"/>
    <w:rsid w:val="002C09F0"/>
    <w:rsid w:val="00313902"/>
    <w:rsid w:val="003E5404"/>
    <w:rsid w:val="004038BB"/>
    <w:rsid w:val="00427452"/>
    <w:rsid w:val="004E44D7"/>
    <w:rsid w:val="0055376F"/>
    <w:rsid w:val="005A071F"/>
    <w:rsid w:val="00657D37"/>
    <w:rsid w:val="00703209"/>
    <w:rsid w:val="007B2269"/>
    <w:rsid w:val="0084292E"/>
    <w:rsid w:val="00844495"/>
    <w:rsid w:val="008C437E"/>
    <w:rsid w:val="009B4F0C"/>
    <w:rsid w:val="009F0F70"/>
    <w:rsid w:val="00A627B1"/>
    <w:rsid w:val="00AC03D3"/>
    <w:rsid w:val="00AC79DA"/>
    <w:rsid w:val="00B516F8"/>
    <w:rsid w:val="00B568B3"/>
    <w:rsid w:val="00B97592"/>
    <w:rsid w:val="00BB3363"/>
    <w:rsid w:val="00DA6EB8"/>
    <w:rsid w:val="00EC0BC6"/>
    <w:rsid w:val="00F00A7B"/>
    <w:rsid w:val="00FC6D12"/>
    <w:rsid w:val="00FE2255"/>
    <w:rsid w:val="00FF2627"/>
    <w:rsid w:val="00FF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6CD52"/>
  <w15:docId w15:val="{E96CF5F7-E4E9-495F-9A5B-81572E1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spacing w:line="240" w:lineRule="atLeast"/>
      <w:jc w:val="center"/>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3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ola.com" TargetMode="External"/><Relationship Id="rId13" Type="http://schemas.openxmlformats.org/officeDocument/2006/relationships/hyperlink" Target="http://www.fluoridealert.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oungliving.com" TargetMode="External"/><Relationship Id="rId12" Type="http://schemas.openxmlformats.org/officeDocument/2006/relationships/hyperlink" Target="http://www.mercola.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wellnesscentremarquette.weebly.com" TargetMode="External"/><Relationship Id="rId11" Type="http://schemas.openxmlformats.org/officeDocument/2006/relationships/hyperlink" Target="http://www.virginiahopkinshealthwatch.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johnleemd.com" TargetMode="External"/><Relationship Id="rId4" Type="http://schemas.openxmlformats.org/officeDocument/2006/relationships/footnotes" Target="footnotes.xml"/><Relationship Id="rId9" Type="http://schemas.openxmlformats.org/officeDocument/2006/relationships/hyperlink" Target="http://www.drbrownstein.com" TargetMode="External"/><Relationship Id="rId14" Type="http://schemas.openxmlformats.org/officeDocument/2006/relationships/hyperlink" Target="http://www.drtenpen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 E L L N E S S  R E S O U R C E S</vt:lpstr>
    </vt:vector>
  </TitlesOfParts>
  <Company>Wellness Resources</Company>
  <LinksUpToDate>false</LinksUpToDate>
  <CharactersWithSpaces>6759</CharactersWithSpaces>
  <SharedDoc>false</SharedDoc>
  <HLinks>
    <vt:vector size="6" baseType="variant">
      <vt:variant>
        <vt:i4>2687076</vt:i4>
      </vt:variant>
      <vt:variant>
        <vt:i4>0</vt:i4>
      </vt:variant>
      <vt:variant>
        <vt:i4>0</vt:i4>
      </vt:variant>
      <vt:variant>
        <vt:i4>5</vt:i4>
      </vt:variant>
      <vt:variant>
        <vt:lpwstr>http://www.youngliving.com/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E L L N E S S  R E S O U R C E S</dc:title>
  <dc:creator>home computer</dc:creator>
  <cp:lastModifiedBy>MainUser</cp:lastModifiedBy>
  <cp:revision>2</cp:revision>
  <cp:lastPrinted>2016-12-29T15:50:00Z</cp:lastPrinted>
  <dcterms:created xsi:type="dcterms:W3CDTF">2021-06-10T14:50:00Z</dcterms:created>
  <dcterms:modified xsi:type="dcterms:W3CDTF">2021-06-10T14:50:00Z</dcterms:modified>
</cp:coreProperties>
</file>